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59E0" w:rsidRPr="00D659E0" w:rsidRDefault="00D659E0" w:rsidP="00D659E0">
      <w:pPr>
        <w:pStyle w:val="Heading3"/>
        <w:ind w:left="720" w:firstLine="720"/>
        <w:rPr>
          <w:rFonts w:asciiTheme="minorHAnsi" w:hAnsiTheme="minorHAnsi" w:cstheme="minorHAnsi"/>
          <w:b w:val="0"/>
          <w:sz w:val="24"/>
          <w:szCs w:val="24"/>
        </w:rPr>
      </w:pP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 xml:space="preserve">Architecture Notes to the </w:t>
      </w:r>
      <w:r w:rsidRPr="00D659E0">
        <w:rPr>
          <w:rFonts w:asciiTheme="minorHAnsi" w:hAnsiTheme="minorHAnsi" w:cstheme="minorHAnsi"/>
          <w:b w:val="0"/>
          <w:sz w:val="24"/>
          <w:szCs w:val="24"/>
          <w:highlight w:val="green"/>
        </w:rPr>
        <w:t>Flea Market on Ethereum Blockchain</w:t>
      </w:r>
    </w:p>
    <w:p w:rsidR="005D0578" w:rsidRDefault="005D0578" w:rsidP="003E2D27"/>
    <w:p w:rsidR="000D67F1" w:rsidRDefault="000D67F1" w:rsidP="005D0578">
      <w:pPr>
        <w:ind w:left="48"/>
      </w:pPr>
      <w:r>
        <w:t xml:space="preserve">Based on </w:t>
      </w:r>
      <w:hyperlink r:id="rId5" w:history="1">
        <w:r w:rsidRPr="00BC4570">
          <w:rPr>
            <w:rStyle w:val="Hyperlink"/>
          </w:rPr>
          <w:t>https://medium.com/b2expand/install-web3-fc96b885a7b</w:t>
        </w:r>
      </w:hyperlink>
      <w:r w:rsidR="000E1A56">
        <w:t xml:space="preserve"> to be able successfully install web3 the following stuff has to be done:</w:t>
      </w:r>
    </w:p>
    <w:p w:rsidR="000D67F1" w:rsidRDefault="007C2814" w:rsidP="007C2814">
      <w:r w:rsidRPr="007C2814">
        <w:rPr>
          <w:highlight w:val="yellow"/>
        </w:rPr>
        <w:t>Check if</w:t>
      </w:r>
      <w:r w:rsidR="000D67F1" w:rsidRPr="007C2814">
        <w:rPr>
          <w:highlight w:val="yellow"/>
        </w:rPr>
        <w:t xml:space="preserve"> Node installed</w:t>
      </w:r>
    </w:p>
    <w:p w:rsidR="000D67F1" w:rsidRDefault="000D67F1" w:rsidP="000D67F1">
      <w:r>
        <w:rPr>
          <w:noProof/>
        </w:rPr>
        <w:drawing>
          <wp:inline distT="0" distB="0" distL="0" distR="0" wp14:anchorId="1B67992D" wp14:editId="17932186">
            <wp:extent cx="4854361" cy="195088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F1" w:rsidRDefault="000D67F1" w:rsidP="000D67F1">
      <w:r>
        <w:t>All global packages installed by npm are located here:</w:t>
      </w:r>
    </w:p>
    <w:p w:rsidR="000D67F1" w:rsidRDefault="000D67F1" w:rsidP="000D67F1">
      <w:r>
        <w:rPr>
          <w:noProof/>
        </w:rPr>
        <w:drawing>
          <wp:inline distT="0" distB="0" distL="0" distR="0" wp14:anchorId="7D871664" wp14:editId="1F08C87D">
            <wp:extent cx="5942330" cy="227427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143" cy="22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r w:rsidRPr="002F36D1">
        <w:rPr>
          <w:rFonts w:eastAsia="Times New Roman" w:cstheme="minorHAnsi"/>
          <w:spacing w:val="-1"/>
          <w:highlight w:val="yellow"/>
        </w:rPr>
        <w:t>To install Truffle globally run the following command</w:t>
      </w:r>
    </w:p>
    <w:p w:rsidR="002F36D1" w:rsidRPr="002F36D1" w:rsidRDefault="002F36D1" w:rsidP="002F36D1">
      <w:pPr>
        <w:shd w:val="clear" w:color="auto" w:fill="FFFFFF"/>
        <w:spacing w:before="90" w:after="0" w:line="240" w:lineRule="auto"/>
        <w:rPr>
          <w:rFonts w:eastAsia="Times New Roman" w:cstheme="minorHAnsi"/>
          <w:spacing w:val="-1"/>
        </w:rPr>
      </w:pPr>
      <w:proofErr w:type="gramStart"/>
      <w:r w:rsidRPr="002F36D1">
        <w:rPr>
          <w:rFonts w:eastAsia="Times New Roman" w:cstheme="minorHAnsi"/>
        </w:rPr>
        <w:t>npm</w:t>
      </w:r>
      <w:proofErr w:type="gramEnd"/>
      <w:r w:rsidRPr="002F36D1">
        <w:rPr>
          <w:rFonts w:eastAsia="Times New Roman" w:cstheme="minorHAnsi"/>
        </w:rPr>
        <w:t xml:space="preserve"> install –g truffle</w:t>
      </w:r>
    </w:p>
    <w:p w:rsidR="002F36D1" w:rsidRDefault="002F36D1" w:rsidP="000D67F1"/>
    <w:p w:rsidR="002F36D1" w:rsidRDefault="002F36D1" w:rsidP="000D67F1">
      <w:r>
        <w:t>We can check if the truffle has been install successfully:</w:t>
      </w:r>
    </w:p>
    <w:p w:rsidR="002F36D1" w:rsidRDefault="002F36D1" w:rsidP="000D67F1">
      <w:r>
        <w:rPr>
          <w:noProof/>
        </w:rPr>
        <w:drawing>
          <wp:inline distT="0" distB="0" distL="0" distR="0" wp14:anchorId="31DC0615" wp14:editId="3B436F60">
            <wp:extent cx="5943600" cy="92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D1" w:rsidRDefault="002F36D1" w:rsidP="000D67F1"/>
    <w:p w:rsidR="002F36D1" w:rsidRDefault="002F36D1" w:rsidP="000D67F1"/>
    <w:p w:rsidR="002F065C" w:rsidRDefault="00FF368D" w:rsidP="007C2814">
      <w:r w:rsidRPr="007C2814">
        <w:rPr>
          <w:highlight w:val="yellow"/>
        </w:rPr>
        <w:t xml:space="preserve">Make </w:t>
      </w:r>
      <w:r w:rsidR="000E1A56" w:rsidRPr="007C2814">
        <w:rPr>
          <w:highlight w:val="yellow"/>
        </w:rPr>
        <w:t>sure Python</w:t>
      </w:r>
      <w:r w:rsidRPr="007C2814">
        <w:rPr>
          <w:highlight w:val="yellow"/>
        </w:rPr>
        <w:t xml:space="preserve"> 2.7 installed.</w:t>
      </w:r>
      <w:r>
        <w:t xml:space="preserve"> </w:t>
      </w:r>
    </w:p>
    <w:p w:rsidR="002F065C" w:rsidRDefault="002F065C" w:rsidP="002F065C">
      <w:pPr>
        <w:pStyle w:val="ListParagraph"/>
        <w:ind w:left="456"/>
      </w:pPr>
    </w:p>
    <w:p w:rsidR="002F065C" w:rsidRDefault="002F065C" w:rsidP="002F065C">
      <w:pPr>
        <w:pStyle w:val="ListParagraph"/>
        <w:ind w:left="456"/>
      </w:pPr>
      <w:r>
        <w:rPr>
          <w:noProof/>
        </w:rPr>
        <w:drawing>
          <wp:inline distT="0" distB="0" distL="0" distR="0" wp14:anchorId="39B8C2CF" wp14:editId="356787F7">
            <wp:extent cx="5943600" cy="14755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63" cy="14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5C" w:rsidRDefault="002F065C" w:rsidP="007C2814">
      <w:pPr>
        <w:pStyle w:val="ListParagraph"/>
        <w:ind w:left="456"/>
      </w:pPr>
      <w:r>
        <w:t xml:space="preserve">If not, it </w:t>
      </w:r>
      <w:r w:rsidR="000E1A56">
        <w:t xml:space="preserve">could </w:t>
      </w:r>
      <w:r>
        <w:t>be installed from there:</w:t>
      </w:r>
    </w:p>
    <w:p w:rsidR="002F065C" w:rsidRPr="002F065C" w:rsidRDefault="002F065C" w:rsidP="002F065C">
      <w:pPr>
        <w:pStyle w:val="ListParagraph"/>
        <w:ind w:left="456"/>
        <w:rPr>
          <w:rFonts w:cstheme="minorHAnsi"/>
        </w:rPr>
      </w:pPr>
      <w:r w:rsidRPr="007C2814">
        <w:rPr>
          <w:rFonts w:cstheme="minorHAnsi"/>
          <w:spacing w:val="-1"/>
          <w:shd w:val="clear" w:color="auto" w:fill="FFFFFF"/>
        </w:rPr>
        <w:t>To install it, simply download it from the website: </w:t>
      </w:r>
      <w:hyperlink r:id="rId10" w:tgtFrame="_blank" w:history="1">
        <w:r w:rsidRPr="007C2814">
          <w:rPr>
            <w:rStyle w:val="Hyperlink"/>
            <w:rFonts w:cstheme="minorHAnsi"/>
            <w:spacing w:val="-1"/>
            <w:u w:val="none"/>
            <w:shd w:val="clear" w:color="auto" w:fill="FFFFFF"/>
          </w:rPr>
          <w:t>https://www.python.org/downloads/</w:t>
        </w:r>
      </w:hyperlink>
      <w:r w:rsidRPr="007C2814">
        <w:rPr>
          <w:rFonts w:cstheme="minorHAnsi"/>
          <w:spacing w:val="-1"/>
          <w:shd w:val="clear" w:color="auto" w:fill="FFFFFF"/>
        </w:rPr>
        <w:t> .</w:t>
      </w:r>
    </w:p>
    <w:p w:rsidR="002F065C" w:rsidRDefault="002F065C" w:rsidP="002F065C">
      <w:pPr>
        <w:pStyle w:val="ListParagraph"/>
        <w:ind w:left="456"/>
      </w:pPr>
    </w:p>
    <w:p w:rsidR="007C2814" w:rsidRDefault="000D28CC" w:rsidP="007C2814">
      <w:pPr>
        <w:pStyle w:val="ListParagraph"/>
        <w:ind w:left="456"/>
      </w:pPr>
      <w:r w:rsidRPr="007C2814">
        <w:rPr>
          <w:highlight w:val="yellow"/>
        </w:rPr>
        <w:t>Install node-gyp package.</w:t>
      </w:r>
    </w:p>
    <w:p w:rsidR="002F065C" w:rsidRDefault="000D28CC" w:rsidP="007C2814">
      <w:pPr>
        <w:pStyle w:val="ListParagraph"/>
        <w:ind w:left="456"/>
      </w:pPr>
      <w:r>
        <w:t xml:space="preserve"> (Based on the reference link above it is used to compile native Windows </w:t>
      </w:r>
      <w:proofErr w:type="spellStart"/>
      <w:r>
        <w:t>addons</w:t>
      </w:r>
      <w:proofErr w:type="spellEnd"/>
      <w:r>
        <w:t xml:space="preserve"> into node.js</w:t>
      </w:r>
    </w:p>
    <w:p w:rsidR="000E1A56" w:rsidRDefault="000E1A56" w:rsidP="007C2814">
      <w:pPr>
        <w:pStyle w:val="ListParagraph"/>
        <w:ind w:left="456"/>
      </w:pPr>
    </w:p>
    <w:p w:rsidR="000E1A56" w:rsidRDefault="000E1A56" w:rsidP="000E1A56">
      <w:pPr>
        <w:pStyle w:val="ListParagraph"/>
        <w:ind w:left="456"/>
      </w:pPr>
      <w:r>
        <w:rPr>
          <w:noProof/>
        </w:rPr>
        <w:drawing>
          <wp:inline distT="0" distB="0" distL="0" distR="0" wp14:anchorId="64676770" wp14:editId="50F4F518">
            <wp:extent cx="5943600" cy="1352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56" w:rsidRDefault="000E1A56" w:rsidP="000E1A56">
      <w:pPr>
        <w:pStyle w:val="ListParagraph"/>
        <w:ind w:left="456"/>
      </w:pPr>
    </w:p>
    <w:p w:rsidR="007C2814" w:rsidRDefault="000E1A56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</w:pPr>
      <w:r w:rsidRPr="007C2814">
        <w:rPr>
          <w:rFonts w:asciiTheme="minorHAnsi" w:hAnsiTheme="minorHAnsi" w:cstheme="minorHAnsi"/>
          <w:sz w:val="22"/>
          <w:szCs w:val="22"/>
          <w:highlight w:val="yellow"/>
        </w:rPr>
        <w:t xml:space="preserve">Last install </w:t>
      </w:r>
      <w:r w:rsidRPr="007C2814">
        <w:rPr>
          <w:rFonts w:asciiTheme="minorHAnsi" w:hAnsiTheme="minorHAnsi" w:cstheme="minorHAnsi"/>
          <w:color w:val="333333"/>
          <w:sz w:val="22"/>
          <w:szCs w:val="22"/>
          <w:highlight w:val="yellow"/>
          <w:shd w:val="clear" w:color="auto" w:fill="F7F7F7"/>
        </w:rPr>
        <w:t>windows-build-tools</w:t>
      </w: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</w:t>
      </w:r>
    </w:p>
    <w:p w:rsidR="000E1A56" w:rsidRPr="000E1A56" w:rsidRDefault="003566C3" w:rsidP="007C2814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I have to do installation from the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>cmd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  <w:shd w:val="clear" w:color="auto" w:fill="F7F7F7"/>
        </w:rPr>
        <w:t xml:space="preserve"> windows as Administrator. </w:t>
      </w:r>
    </w:p>
    <w:p w:rsidR="00AF2E7B" w:rsidRDefault="003566C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30BF9A6" wp14:editId="7527D57A">
            <wp:extent cx="5943600" cy="2797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create directory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ABB8C2D" wp14:editId="1E1B2A81">
            <wp:extent cx="5943600" cy="25044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open VS Code there</w:t>
      </w:r>
    </w:p>
    <w:p w:rsidR="003E2D27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6D8F02" wp14:editId="7DBF5464">
            <wp:extent cx="5943600" cy="283698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576" cy="28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Pr="00256D5B" w:rsidRDefault="00256D5B" w:rsidP="006F6EFD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G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uide to deploying smart contracts with </w:t>
      </w:r>
      <w:r w:rsid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Remix and Truffle on</w:t>
      </w:r>
      <w:r w:rsidRPr="00256D5B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 </w:t>
      </w:r>
      <w:r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>Ropsten</w:t>
      </w:r>
      <w:r w:rsidR="006F6EFD" w:rsidRPr="006F6EFD">
        <w:rPr>
          <w:rFonts w:asciiTheme="minorHAnsi" w:hAnsiTheme="minorHAnsi" w:cstheme="minorHAnsi"/>
          <w:b w:val="0"/>
          <w:bCs w:val="0"/>
          <w:sz w:val="24"/>
          <w:szCs w:val="24"/>
          <w:highlight w:val="green"/>
        </w:rPr>
        <w:t xml:space="preserve"> blockchain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Connect to Ropsten network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E616E9F" wp14:editId="632224E4">
            <wp:extent cx="3626767" cy="358726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35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let us create a couple account on the Ropsten blockchain network and fill them with some Ethers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Click add a new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3CCC890" wp14:editId="46AFE3F6">
            <wp:extent cx="3657600" cy="40092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0629" cy="40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And name it as ‘Flea Market Seller’. 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>Next l</w:t>
      </w:r>
      <w:r>
        <w:rPr>
          <w:rFonts w:asciiTheme="minorHAnsi" w:hAnsiTheme="minorHAnsi" w:cstheme="minorHAnsi"/>
          <w:color w:val="333333"/>
          <w:sz w:val="22"/>
          <w:szCs w:val="22"/>
        </w:rPr>
        <w:t>et add some money</w:t>
      </w:r>
      <w:r w:rsidR="00616D44">
        <w:rPr>
          <w:rFonts w:asciiTheme="minorHAnsi" w:hAnsiTheme="minorHAnsi" w:cstheme="minorHAnsi"/>
          <w:color w:val="333333"/>
          <w:sz w:val="22"/>
          <w:szCs w:val="22"/>
        </w:rPr>
        <w:t xml:space="preserve"> to the account</w:t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01DF24F" wp14:editId="04D29742">
            <wp:extent cx="3406140" cy="35814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7685" cy="35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43639E4" wp14:editId="5898AAC5">
            <wp:extent cx="3406140" cy="4032738"/>
            <wp:effectExtent l="0" t="0" r="381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498" cy="40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07" w:rsidRDefault="00881CF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AEBD37D" wp14:editId="32E3E30A">
            <wp:extent cx="5943600" cy="33845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FB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As the result we have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886180C" wp14:editId="42BFBE2C">
            <wp:extent cx="5943600" cy="3019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Similar we can create another account:</w:t>
      </w:r>
    </w:p>
    <w:p w:rsidR="00616D44" w:rsidRDefault="00616D4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05FD5A2" wp14:editId="41EBA913">
            <wp:extent cx="4533900" cy="58732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559" cy="58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44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use this account with the Remix: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97E3BD8" wp14:editId="5D40C359">
            <wp:extent cx="5943600" cy="21107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can see it in the Remix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16C342F" wp14:editId="1CDB342C">
            <wp:extent cx="5943600" cy="1789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So we can use </w:t>
      </w:r>
      <w:r w:rsidRPr="006F6EFD">
        <w:rPr>
          <w:rFonts w:asciiTheme="minorHAnsi" w:hAnsiTheme="minorHAnsi" w:cstheme="minorHAnsi"/>
          <w:color w:val="333333"/>
          <w:sz w:val="22"/>
          <w:szCs w:val="22"/>
          <w:highlight w:val="yellow"/>
        </w:rPr>
        <w:t>Remix</w:t>
      </w:r>
      <w:r>
        <w:rPr>
          <w:rFonts w:asciiTheme="minorHAnsi" w:hAnsiTheme="minorHAnsi" w:cstheme="minorHAnsi"/>
          <w:color w:val="333333"/>
          <w:sz w:val="22"/>
          <w:szCs w:val="22"/>
        </w:rPr>
        <w:t xml:space="preserve"> to deploy our contract to the Ropsten blockchain. To see all transaction we made on the Ropsten we do the following:</w:t>
      </w:r>
    </w:p>
    <w:p w:rsidR="00C219B0" w:rsidRDefault="00C219B0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31AED3D" wp14:editId="43AB7EE5">
            <wp:extent cx="4274185" cy="40854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1182" cy="40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B0" w:rsidRDefault="002F3D5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DE5B8DD" wp14:editId="76023931">
            <wp:extent cx="5943600" cy="31045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57" w:rsidRDefault="00B853D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let us see how to set up Truffle to be able to deploy on Ropsten network.</w:t>
      </w:r>
    </w:p>
    <w:p w:rsidR="00B853D4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Based on</w:t>
      </w:r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6" w:history="1">
        <w:r w:rsidRPr="005E2968">
          <w:rPr>
            <w:rStyle w:val="Hyperlink"/>
            <w:rFonts w:asciiTheme="minorHAnsi" w:hAnsiTheme="minorHAnsi" w:cstheme="minorHAnsi"/>
          </w:rPr>
          <w:t>https://medium.com/coinmonks/5-minute-guide-to-deploying-smart-contracts-with-truffle-and-ropsten-b3e30d5ee1e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7" w:history="1">
        <w:r w:rsidRPr="005E2968">
          <w:rPr>
            <w:rStyle w:val="Hyperlink"/>
            <w:rFonts w:asciiTheme="minorHAnsi" w:hAnsiTheme="minorHAnsi" w:cstheme="minorHAnsi"/>
          </w:rPr>
          <w:t>https://medium.com/coinmonks/steps-to-deploy-a-contract-using-metamask-and-truffle-7ae65e6d8dc8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8" w:history="1">
        <w:r w:rsidRPr="005E2968">
          <w:rPr>
            <w:rStyle w:val="Hyperlink"/>
            <w:rFonts w:asciiTheme="minorHAnsi" w:hAnsiTheme="minorHAnsi" w:cstheme="minorHAnsi"/>
          </w:rPr>
          <w:t>https://truffleframework.com/tutorials/using-infura-custom-provider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</w:rPr>
      </w:pPr>
      <w:hyperlink r:id="rId29" w:history="1">
        <w:r w:rsidRPr="005E2968">
          <w:rPr>
            <w:rStyle w:val="Hyperlink"/>
            <w:rFonts w:asciiTheme="minorHAnsi" w:hAnsiTheme="minorHAnsi" w:cstheme="minorHAnsi"/>
          </w:rPr>
          <w:t>https://medium.com/coinmonks/rpc-access-to-ethereum-with-infura-318854b7732f</w:t>
        </w:r>
      </w:hyperlink>
    </w:p>
    <w:p w:rsidR="005E2968" w:rsidRPr="005E2968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bookmarkStart w:id="0" w:name="_GoBack"/>
      <w:bookmarkEnd w:id="0"/>
    </w:p>
    <w:p w:rsidR="00256D5B" w:rsidRPr="005E2968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256D5B" w:rsidRDefault="00256D5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B74559" w:rsidRDefault="00B7455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E2D27" w:rsidRPr="00D256E9" w:rsidRDefault="00D256E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 w:rsidR="00B74559"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Create</w:t>
      </w:r>
      <w:r w:rsidR="003E2D27"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 xml:space="preserve"> truffle </w:t>
      </w:r>
      <w:r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project</w:t>
      </w:r>
    </w:p>
    <w:p w:rsidR="00AF2E7B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308D1410" wp14:editId="53CAD3A1">
            <wp:extent cx="5943600" cy="3615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7B" w:rsidRDefault="00AF2E7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E2D27" w:rsidRDefault="003E2D2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we modify truffle-config.js to tell where we are going to deploy contract </w:t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FF695E1" wp14:editId="3C3F5BF4">
            <wp:extent cx="5943600" cy="1976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we also specify what compile version of Solidity to use to compile the future contract</w:t>
      </w:r>
    </w:p>
    <w:p w:rsidR="003E2D27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C227982" wp14:editId="797D7A48">
            <wp:extent cx="5943600" cy="25260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F3" w:rsidRDefault="003C15F3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we create a simple </w:t>
      </w:r>
      <w:r w:rsidR="00C8062F">
        <w:rPr>
          <w:rFonts w:asciiTheme="minorHAnsi" w:hAnsiTheme="minorHAnsi" w:cstheme="minorHAnsi"/>
          <w:color w:val="333333"/>
          <w:sz w:val="22"/>
          <w:szCs w:val="22"/>
        </w:rPr>
        <w:t>contract</w:t>
      </w:r>
    </w:p>
    <w:p w:rsidR="00C8062F" w:rsidRDefault="00C806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0D00F5E" wp14:editId="12E7F604">
            <wp:extent cx="5943600" cy="2439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2F" w:rsidRDefault="00C806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It is always good idea first compile and run contract in </w:t>
      </w:r>
      <w:r w:rsidR="00D40D35">
        <w:rPr>
          <w:rFonts w:asciiTheme="minorHAnsi" w:hAnsiTheme="minorHAnsi" w:cstheme="minorHAnsi"/>
          <w:color w:val="333333"/>
          <w:sz w:val="22"/>
          <w:szCs w:val="22"/>
        </w:rPr>
        <w:t>Remix, so we sure all good with Solidity</w:t>
      </w:r>
    </w:p>
    <w:p w:rsidR="00D40D35" w:rsidRDefault="00D40D3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8914C28" wp14:editId="37FE03E1">
            <wp:extent cx="5943600" cy="2129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35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we are ready to compile our contract</w:t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861FF8E" wp14:editId="4B054B0E">
            <wp:extent cx="5943600" cy="423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Which generate the corresponding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NameChange.json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file:</w:t>
      </w:r>
    </w:p>
    <w:p w:rsidR="00E71CCE" w:rsidRPr="00820283" w:rsidRDefault="00E71CCE" w:rsidP="00E71CCE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This file is the smart contract ABI file, which stands for "Abstract Binary Interface". This file has many responsibilities, but two that I will highlight here:</w:t>
      </w:r>
    </w:p>
    <w:p w:rsidR="00E71CCE" w:rsidRPr="00820283" w:rsidRDefault="00E71CCE" w:rsidP="00E71CC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 xml:space="preserve">It contains the compiled bytecode version of the Solidity smart contract code that can be run on </w:t>
      </w:r>
      <w:proofErr w:type="gramStart"/>
      <w:r w:rsidRPr="00820283">
        <w:rPr>
          <w:rFonts w:eastAsia="Times New Roman" w:cstheme="minorHAnsi"/>
          <w:color w:val="777777"/>
          <w:spacing w:val="2"/>
        </w:rPr>
        <w:t>a</w:t>
      </w:r>
      <w:proofErr w:type="gramEnd"/>
      <w:r w:rsidRPr="00820283">
        <w:rPr>
          <w:rFonts w:eastAsia="Times New Roman" w:cstheme="minorHAnsi"/>
          <w:color w:val="777777"/>
          <w:spacing w:val="2"/>
        </w:rPr>
        <w:t xml:space="preserve"> Ethereum Virtual Machine (EVM), i.e., an Ethereum Node.</w:t>
      </w:r>
    </w:p>
    <w:p w:rsidR="00E71CCE" w:rsidRPr="00820283" w:rsidRDefault="00E71CCE" w:rsidP="00E71CC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77777"/>
          <w:spacing w:val="2"/>
        </w:rPr>
      </w:pPr>
      <w:r w:rsidRPr="00820283">
        <w:rPr>
          <w:rFonts w:eastAsia="Times New Roman" w:cstheme="minorHAnsi"/>
          <w:color w:val="777777"/>
          <w:spacing w:val="2"/>
        </w:rPr>
        <w:t>It contains a JSON representation of the smart contract functions that can be exposed to external clients, like client-side JavaScript applications.</w:t>
      </w:r>
    </w:p>
    <w:p w:rsidR="00E71CCE" w:rsidRPr="00521292" w:rsidRDefault="00E71CCE" w:rsidP="00E71CCE">
      <w:pPr>
        <w:pStyle w:val="NormalWeb"/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Now we are ready to create our own migration script.</w:t>
      </w:r>
    </w:p>
    <w:p w:rsidR="00E71CCE" w:rsidRPr="00521292" w:rsidRDefault="00E71CCE" w:rsidP="00E71CCE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Create a new file named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in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migrations/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directory.</w:t>
      </w:r>
    </w:p>
    <w:p w:rsidR="00E71CCE" w:rsidRPr="00521292" w:rsidRDefault="00E71CCE" w:rsidP="00E71CCE">
      <w:pPr>
        <w:pStyle w:val="NormalWeb"/>
        <w:numPr>
          <w:ilvl w:val="0"/>
          <w:numId w:val="11"/>
        </w:numPr>
        <w:shd w:val="clear" w:color="auto" w:fill="F8F5F0"/>
        <w:spacing w:before="0" w:beforeAutospacing="0"/>
        <w:rPr>
          <w:rFonts w:asciiTheme="minorHAnsi" w:hAnsiTheme="minorHAnsi" w:cstheme="minorHAnsi"/>
          <w:color w:val="5E464D"/>
          <w:sz w:val="22"/>
          <w:szCs w:val="22"/>
        </w:rPr>
      </w:pPr>
      <w:r w:rsidRPr="00521292">
        <w:rPr>
          <w:rFonts w:asciiTheme="minorHAnsi" w:hAnsiTheme="minorHAnsi" w:cstheme="minorHAnsi"/>
          <w:color w:val="5E464D"/>
          <w:sz w:val="22"/>
          <w:szCs w:val="22"/>
        </w:rPr>
        <w:t>Add the following content to the </w:t>
      </w:r>
      <w:r w:rsidRPr="00521292">
        <w:rPr>
          <w:rStyle w:val="HTMLCode"/>
          <w:rFonts w:asciiTheme="minorHAnsi" w:hAnsiTheme="minorHAnsi" w:cstheme="minorHAnsi"/>
          <w:b/>
          <w:bCs/>
          <w:color w:val="E911BD"/>
          <w:sz w:val="22"/>
          <w:szCs w:val="22"/>
          <w:shd w:val="clear" w:color="auto" w:fill="E0DAD7"/>
        </w:rPr>
        <w:t>2_deploy_contracts.js</w:t>
      </w:r>
      <w:r w:rsidRPr="00521292">
        <w:rPr>
          <w:rFonts w:asciiTheme="minorHAnsi" w:hAnsiTheme="minorHAnsi" w:cstheme="minorHAnsi"/>
          <w:color w:val="5E464D"/>
          <w:sz w:val="22"/>
          <w:szCs w:val="22"/>
        </w:rPr>
        <w:t> file:</w:t>
      </w:r>
    </w:p>
    <w:p w:rsidR="00E71CCE" w:rsidRDefault="00EF7C2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F29384D" wp14:editId="77CEB608">
            <wp:extent cx="5943600" cy="27952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22" w:rsidRDefault="00EF7C22" w:rsidP="00EF7C22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Next we deploy our contract to Ganache blockchain</w:t>
      </w:r>
    </w:p>
    <w:p w:rsidR="00EF7C22" w:rsidRDefault="00EF7C22" w:rsidP="00EF7C22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67AA0">
        <w:rPr>
          <w:rFonts w:cstheme="minorHAnsi"/>
          <w:highlight w:val="yellow"/>
        </w:rPr>
        <w:t xml:space="preserve">truffle migrate --compile-all --reset --network </w:t>
      </w:r>
      <w:r w:rsidR="00FB4912">
        <w:rPr>
          <w:rFonts w:cstheme="minorHAnsi"/>
          <w:highlight w:val="yellow"/>
        </w:rPr>
        <w:t>ganache</w:t>
      </w:r>
    </w:p>
    <w:p w:rsidR="00EF7C22" w:rsidRDefault="00EF7C22" w:rsidP="00EF7C22">
      <w:pPr>
        <w:rPr>
          <w:rFonts w:cstheme="minorHAnsi"/>
        </w:rPr>
      </w:pPr>
      <w:r w:rsidRPr="0087302E">
        <w:rPr>
          <w:rFonts w:cstheme="minorHAnsi"/>
        </w:rPr>
        <w:t xml:space="preserve">Here </w:t>
      </w:r>
      <w:r>
        <w:rPr>
          <w:rFonts w:cstheme="minorHAnsi"/>
        </w:rPr>
        <w:t>the name ‘development’ is the name of the network running our blockchain:</w:t>
      </w:r>
    </w:p>
    <w:p w:rsidR="00EF7C22" w:rsidRPr="0087302E" w:rsidRDefault="00EF7C22" w:rsidP="00EF7C22">
      <w:pPr>
        <w:rPr>
          <w:rFonts w:cstheme="minorHAnsi"/>
        </w:rPr>
      </w:pPr>
      <w:r>
        <w:rPr>
          <w:noProof/>
        </w:rPr>
        <w:drawing>
          <wp:inline distT="0" distB="0" distL="0" distR="0" wp14:anchorId="72B209BD" wp14:editId="332C9B4F">
            <wp:extent cx="5783579" cy="22098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7509" cy="22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CE" w:rsidRDefault="00E71C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EF7C22" w:rsidRDefault="00A414E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2ACBAB" wp14:editId="0C8A9C8E">
            <wp:extent cx="5943600" cy="1934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E8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check that the contact was deployed successfully. Switch to the truffle console</w:t>
      </w:r>
    </w:p>
    <w:p w:rsidR="00E9082F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3B31043" wp14:editId="636FDDFE">
            <wp:extent cx="5943600" cy="4311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82" w:rsidRPr="00A31782" w:rsidRDefault="00A31782" w:rsidP="00A31782">
      <w:pPr>
        <w:shd w:val="clear" w:color="auto" w:fill="FFFFFF"/>
        <w:spacing w:after="240" w:line="240" w:lineRule="auto"/>
        <w:rPr>
          <w:rFonts w:eastAsia="Times New Roman" w:cstheme="minorHAnsi"/>
          <w:color w:val="777777"/>
          <w:spacing w:val="2"/>
        </w:rPr>
      </w:pPr>
      <w:r w:rsidRPr="00A31782">
        <w:rPr>
          <w:rFonts w:eastAsia="Times New Roman" w:cstheme="minorHAnsi"/>
          <w:color w:val="777777"/>
          <w:spacing w:val="2"/>
        </w:rPr>
        <w:t>We can exit the Truffle console by typing this command:</w:t>
      </w:r>
    </w:p>
    <w:p w:rsidR="00A31782" w:rsidRPr="00A31782" w:rsidRDefault="00A31782" w:rsidP="00A31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pacing w:val="2"/>
        </w:rPr>
      </w:pPr>
      <w:r w:rsidRPr="00A31782">
        <w:rPr>
          <w:rFonts w:eastAsia="Times New Roman" w:cstheme="minorHAnsi"/>
          <w:color w:val="444444"/>
          <w:spacing w:val="2"/>
          <w:shd w:val="clear" w:color="auto" w:fill="F0F0F0"/>
        </w:rPr>
        <w:t>.</w:t>
      </w:r>
      <w:r w:rsidRPr="00A31782">
        <w:rPr>
          <w:rFonts w:eastAsia="Times New Roman" w:cstheme="minorHAnsi"/>
          <w:color w:val="397300"/>
          <w:spacing w:val="2"/>
          <w:shd w:val="clear" w:color="auto" w:fill="F0F0F0"/>
        </w:rPr>
        <w:t>exit</w:t>
      </w:r>
    </w:p>
    <w:p w:rsidR="00E9082F" w:rsidRPr="00A31782" w:rsidRDefault="00E9082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Default="00A3178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A31782" w:rsidRPr="00D256E9" w:rsidRDefault="00D256E9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4"/>
          <w:szCs w:val="24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ab/>
      </w:r>
      <w:r>
        <w:rPr>
          <w:rFonts w:asciiTheme="minorHAnsi" w:hAnsiTheme="minorHAnsi" w:cstheme="minorHAnsi"/>
          <w:color w:val="333333"/>
          <w:sz w:val="22"/>
          <w:szCs w:val="22"/>
        </w:rPr>
        <w:tab/>
      </w:r>
      <w:r w:rsidRPr="00D256E9">
        <w:rPr>
          <w:rFonts w:asciiTheme="minorHAnsi" w:hAnsiTheme="minorHAnsi" w:cstheme="minorHAnsi"/>
          <w:color w:val="333333"/>
          <w:sz w:val="24"/>
          <w:szCs w:val="24"/>
          <w:highlight w:val="green"/>
        </w:rPr>
        <w:t>Create Angular project</w:t>
      </w:r>
    </w:p>
    <w:p w:rsidR="00D256E9" w:rsidRDefault="00E528CE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Best to create </w:t>
      </w:r>
      <w:r w:rsidR="00555529">
        <w:rPr>
          <w:rFonts w:asciiTheme="minorHAnsi" w:hAnsiTheme="minorHAnsi" w:cstheme="minorHAnsi"/>
          <w:color w:val="333333"/>
          <w:sz w:val="22"/>
          <w:szCs w:val="22"/>
        </w:rPr>
        <w:t>the angular app in the separate folder:</w:t>
      </w:r>
    </w:p>
    <w:p w:rsidR="00555529" w:rsidRDefault="0085693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76E404F" wp14:editId="3419A4C8">
            <wp:extent cx="5943600" cy="3018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3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Next using Angular Console let us add angular material package. </w:t>
      </w:r>
    </w:p>
    <w:p w:rsidR="00D20452" w:rsidRDefault="00D2045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631577B" wp14:editId="7F09BC0E">
            <wp:extent cx="5943600" cy="3077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52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81F2DAA" wp14:editId="01CA7E1D">
            <wp:extent cx="5943600" cy="2601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Now let us run Angular app</w:t>
      </w:r>
    </w:p>
    <w:p w:rsidR="007F5C6F" w:rsidRDefault="007F5C6F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A37CC05" wp14:editId="0ED677B3">
            <wp:extent cx="5943600" cy="2794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6F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So we see the result:</w:t>
      </w:r>
    </w:p>
    <w:p w:rsidR="00BA1E55" w:rsidRDefault="00BA1E5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BB514CA" wp14:editId="376D89A1">
            <wp:extent cx="5943600" cy="1094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D0C" w:rsidRDefault="00450D0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E47C50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Next we install our smart contract packages:</w:t>
      </w:r>
    </w:p>
    <w:p w:rsidR="00AE6EA7" w:rsidRDefault="00AE6EA7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6C42FF0" wp14:editId="7FDCDE9A">
            <wp:extent cx="5943600" cy="2077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A7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If we try to compile our project we will get some error like this:</w:t>
      </w:r>
    </w:p>
    <w:p w:rsidR="00546904" w:rsidRPr="00546904" w:rsidRDefault="00546904" w:rsidP="005469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45" w:after="0" w:line="240" w:lineRule="auto"/>
        <w:rPr>
          <w:rFonts w:ascii="Courier New" w:eastAsia="Times New Roman" w:hAnsi="Courier New" w:cs="Courier New"/>
          <w:color w:val="FF0000"/>
          <w:sz w:val="24"/>
          <w:szCs w:val="24"/>
        </w:rPr>
      </w:pPr>
      <w:r w:rsidRPr="00546904">
        <w:rPr>
          <w:rFonts w:ascii="Courier New" w:eastAsia="Times New Roman" w:hAnsi="Courier New" w:cs="Courier New"/>
          <w:color w:val="FF0000"/>
          <w:sz w:val="24"/>
          <w:szCs w:val="24"/>
        </w:rPr>
        <w:t>Module not found: Error: Can’t resolve ‘crypto’</w:t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To overcome this problem we have to follow </w:t>
      </w:r>
    </w:p>
    <w:p w:rsidR="00546904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46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https://medium.com/@GrandSchtroumpf/angular-cli-and-web3-e5cb90885741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AE332C8" wp14:editId="4A1DA81F">
            <wp:extent cx="5943600" cy="2535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But even better is to use what is described here:</w:t>
      </w:r>
    </w:p>
    <w:p w:rsidR="00546904" w:rsidRDefault="005E2968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hyperlink r:id="rId48" w:history="1">
        <w:r w:rsidR="00546904" w:rsidRPr="0070178E">
          <w:rPr>
            <w:rStyle w:val="Hyperlink"/>
            <w:rFonts w:asciiTheme="minorHAnsi" w:hAnsiTheme="minorHAnsi" w:cstheme="minorHAnsi"/>
            <w:sz w:val="22"/>
            <w:szCs w:val="22"/>
          </w:rPr>
          <w:t>https://codeburst.io/customizing-angular-cli-6-build-an-alternative-to-ng-eject-a48304cd3b21</w:t>
        </w:r>
      </w:hyperlink>
    </w:p>
    <w:p w:rsidR="00546904" w:rsidRDefault="00546904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857F2C" wp14:editId="15354306">
            <wp:extent cx="5943600" cy="3803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04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Basically we have to install recommended packages and add the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3D72CF" wp14:editId="43FA86BB">
            <wp:extent cx="5943600" cy="4345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custom ‘merger’ to webpack.config.js is referred in </w:t>
      </w:r>
      <w:proofErr w:type="spellStart"/>
      <w:r>
        <w:rPr>
          <w:rFonts w:asciiTheme="minorHAnsi" w:hAnsiTheme="minorHAnsi" w:cstheme="minorHAnsi"/>
          <w:color w:val="333333"/>
          <w:sz w:val="22"/>
          <w:szCs w:val="22"/>
        </w:rPr>
        <w:t>angular.json</w:t>
      </w:r>
      <w:proofErr w:type="spellEnd"/>
      <w:r>
        <w:rPr>
          <w:rFonts w:asciiTheme="minorHAnsi" w:hAnsiTheme="minorHAnsi" w:cstheme="minorHAnsi"/>
          <w:color w:val="333333"/>
          <w:sz w:val="22"/>
          <w:szCs w:val="22"/>
        </w:rPr>
        <w:t xml:space="preserve"> file: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D264023" wp14:editId="00F2D7CD">
            <wp:extent cx="5943600" cy="3094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>After that we don’t have any problem to compile.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</w:p>
    <w:p w:rsidR="00F017F5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</w:t>
      </w:r>
      <w:proofErr w:type="gramStart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I</w:t>
      </w:r>
      <w:proofErr w:type="gramEnd"/>
      <w:r w:rsidR="00F017F5" w:rsidRPr="00F017F5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.</w:t>
      </w:r>
      <w:r w:rsidR="00F017F5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 xml:space="preserve"> Simple setup</w:t>
      </w:r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This one is based on </w:t>
      </w:r>
      <w:hyperlink r:id="rId52" w:history="1">
        <w:r w:rsidRPr="00EE17E3">
          <w:rPr>
            <w:rStyle w:val="Hyperlink"/>
            <w:rFonts w:asciiTheme="minorHAnsi" w:hAnsiTheme="minorHAnsi" w:cstheme="minorHAnsi"/>
            <w:sz w:val="22"/>
            <w:szCs w:val="22"/>
          </w:rPr>
          <w:t>https://medium.com/b2expand/inject-web3-in-angular-6-0-a03ca345892</w:t>
        </w:r>
      </w:hyperlink>
    </w:p>
    <w:p w:rsidR="00F017F5" w:rsidRDefault="00F017F5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 xml:space="preserve">We just use the following code 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!!Example of using web3 without injecting server or NgRx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proofErr w:type="spell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@angular/core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Web3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ethereum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/tokens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from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Component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selector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app-root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templateUrl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: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./app.component.html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,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spellStart"/>
      <w:proofErr w:type="gramStart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styleUrls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: [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./app.component.css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]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export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class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AppComponent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implements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4FB4D8"/>
          <w:sz w:val="21"/>
          <w:szCs w:val="21"/>
        </w:rPr>
        <w:t>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title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Super Angular with Smart Contract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constructor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F7ECB5"/>
          <w:sz w:val="21"/>
          <w:szCs w:val="21"/>
        </w:rPr>
        <w:t>@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Inject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private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A71B3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: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D29FFC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https://medium.com/metamask/https-medium-com-metamask-breaking-change-injecting-web3-7722797916a8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and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based</w:t>
      </w:r>
      <w:proofErr w:type="gram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on https://medium.com/b2expand/inject-web3-in-angular-6-0-a03ca345892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 code use the new way to connect to the MetaMask.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!!!The first time you use this token in your code you should call the enable method of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window.ethereum</w:t>
      </w:r>
      <w:proofErr w:type="spellEnd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: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async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proofErr w:type="spellStart"/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ngOnInit</w:t>
      </w:r>
      <w:proofErr w:type="spell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()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if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in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try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lastRenderedPageBreak/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Request account access if needed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currentProvider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enable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// Accounts now exposed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/* do test call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>this.web3.eth.sendTransaction({</w:t>
      </w:r>
      <w:proofErr w:type="gramEnd"/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  //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});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i/>
          <w:iCs/>
          <w:color w:val="999999"/>
          <w:sz w:val="21"/>
          <w:szCs w:val="21"/>
        </w:rPr>
        <w:t xml:space="preserve">        */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catch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(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)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proofErr w:type="spellStart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can not</w:t>
      </w:r>
      <w:proofErr w:type="spellEnd"/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 xml:space="preserve"> access web3 account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error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24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spellStart"/>
      <w:proofErr w:type="gramStart"/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const</w:t>
      </w:r>
      <w:proofErr w:type="spellEnd"/>
      <w:proofErr w:type="gramEnd"/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color w:val="00BFF9"/>
          <w:sz w:val="21"/>
          <w:szCs w:val="21"/>
        </w:rPr>
        <w:t>=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await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</w:t>
      </w:r>
      <w:r w:rsidRPr="00F017F5">
        <w:rPr>
          <w:rFonts w:ascii="Consolas" w:eastAsia="Times New Roman" w:hAnsi="Consolas" w:cs="Times New Roman"/>
          <w:i/>
          <w:iCs/>
          <w:color w:val="00BFF9"/>
          <w:sz w:val="21"/>
          <w:szCs w:val="21"/>
        </w:rPr>
        <w:t>this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web3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eth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getAccounts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  </w:t>
      </w:r>
      <w:proofErr w:type="gramStart"/>
      <w:r w:rsidRPr="00F017F5">
        <w:rPr>
          <w:rFonts w:ascii="Consolas" w:eastAsia="Times New Roman" w:hAnsi="Consolas" w:cs="Times New Roman"/>
          <w:color w:val="6DBDFA"/>
          <w:sz w:val="21"/>
          <w:szCs w:val="21"/>
        </w:rPr>
        <w:t>console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.</w:t>
      </w:r>
      <w:r w:rsidRPr="00F017F5">
        <w:rPr>
          <w:rFonts w:ascii="Consolas" w:eastAsia="Times New Roman" w:hAnsi="Consolas" w:cs="Times New Roman"/>
          <w:color w:val="F7ECB5"/>
          <w:sz w:val="21"/>
          <w:szCs w:val="21"/>
        </w:rPr>
        <w:t>log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(</w:t>
      </w:r>
      <w:proofErr w:type="gramEnd"/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D8DEE8"/>
          <w:sz w:val="21"/>
          <w:szCs w:val="21"/>
        </w:rPr>
        <w:t>web3 accounts</w:t>
      </w:r>
      <w:r w:rsidRPr="00F017F5">
        <w:rPr>
          <w:rFonts w:ascii="Consolas" w:eastAsia="Times New Roman" w:hAnsi="Consolas" w:cs="Times New Roman"/>
          <w:color w:val="6BFF81"/>
          <w:sz w:val="21"/>
          <w:szCs w:val="21"/>
        </w:rPr>
        <w:t>'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, </w:t>
      </w:r>
      <w:r w:rsidRPr="00F017F5">
        <w:rPr>
          <w:rFonts w:ascii="Consolas" w:eastAsia="Times New Roman" w:hAnsi="Consolas" w:cs="Times New Roman"/>
          <w:color w:val="A4CEEE"/>
          <w:sz w:val="21"/>
          <w:szCs w:val="21"/>
        </w:rPr>
        <w:t>accounts</w:t>
      </w: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>);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A7DBF7"/>
          <w:sz w:val="21"/>
          <w:szCs w:val="21"/>
        </w:rPr>
        <w:t xml:space="preserve">  </w:t>
      </w: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</w:p>
    <w:p w:rsidR="00F017F5" w:rsidRPr="00F017F5" w:rsidRDefault="00F017F5" w:rsidP="00F017F5">
      <w:pPr>
        <w:shd w:val="clear" w:color="auto" w:fill="282822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</w:rPr>
      </w:pPr>
      <w:r w:rsidRPr="00F017F5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727E2" w:rsidRDefault="00F727E2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Let us deploy contract on the Ganache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2911C5E" wp14:editId="3F1DC3F2">
            <wp:extent cx="59436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5E0BAA" wp14:editId="2841C9EB">
            <wp:extent cx="5943600" cy="2014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And connect to MetaMask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44D3F41" wp14:editId="78713570">
            <wp:extent cx="4396740" cy="41402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2" cy="41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After we compile and run the Angular app we have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C91118" wp14:editId="0644F667">
            <wp:extent cx="5943600" cy="238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t>We click Connect and we see the output displaying the account:</w:t>
      </w:r>
    </w:p>
    <w:p w:rsidR="00115ADB" w:rsidRDefault="00115ADB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21141FE" wp14:editId="121E7340">
            <wp:extent cx="5943600" cy="2597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C4" w:rsidRDefault="008956CC" w:rsidP="000E1A56">
      <w:pPr>
        <w:pStyle w:val="HTMLPreformatted"/>
        <w:shd w:val="clear" w:color="auto" w:fill="F7F7F7"/>
        <w:spacing w:after="360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  <w:highlight w:val="green"/>
        </w:rPr>
        <w:t>Approach</w:t>
      </w:r>
      <w:r w:rsidR="003743C4" w:rsidRPr="003743C4">
        <w:rPr>
          <w:rFonts w:asciiTheme="minorHAnsi" w:hAnsiTheme="minorHAnsi" w:cstheme="minorHAnsi"/>
          <w:color w:val="333333"/>
          <w:sz w:val="22"/>
          <w:szCs w:val="22"/>
          <w:highlight w:val="green"/>
        </w:rPr>
        <w:t xml:space="preserve"> II</w:t>
      </w:r>
      <w:r w:rsidR="00505580">
        <w:rPr>
          <w:rFonts w:asciiTheme="minorHAnsi" w:hAnsiTheme="minorHAnsi" w:cstheme="minorHAnsi"/>
          <w:color w:val="333333"/>
          <w:sz w:val="22"/>
          <w:szCs w:val="22"/>
        </w:rPr>
        <w:tab/>
        <w:t>Using NGRX</w:t>
      </w:r>
    </w:p>
    <w:p w:rsidR="00505580" w:rsidRDefault="00505580" w:rsidP="00505580">
      <w:pPr>
        <w:pStyle w:val="NoSpacing"/>
      </w:pPr>
      <w:r>
        <w:t xml:space="preserve">We follow the main document site </w:t>
      </w:r>
      <w:r w:rsidRPr="00505580">
        <w:t>https://ngrx.io/guide/store</w:t>
      </w:r>
    </w:p>
    <w:p w:rsidR="00505580" w:rsidRDefault="00505580" w:rsidP="00505580">
      <w:pPr>
        <w:pStyle w:val="NoSpacing"/>
      </w:pPr>
      <w:r>
        <w:t>Let install the following libraries</w:t>
      </w:r>
    </w:p>
    <w:p w:rsidR="00505580" w:rsidRDefault="00505580" w:rsidP="00505580">
      <w:pPr>
        <w:pStyle w:val="NoSpacing"/>
      </w:pPr>
    </w:p>
    <w:p w:rsidR="007F4756" w:rsidRDefault="0090230A" w:rsidP="007F4756">
      <w:pPr>
        <w:pStyle w:val="NoSpacing"/>
      </w:pPr>
      <w:r w:rsidRPr="007F4756">
        <w:t>npm install @</w:t>
      </w:r>
      <w:proofErr w:type="spellStart"/>
      <w:r w:rsidRPr="007F4756">
        <w:t>ngrx</w:t>
      </w:r>
      <w:proofErr w:type="spellEnd"/>
      <w:r w:rsidRPr="007F4756">
        <w:t>/store, @</w:t>
      </w:r>
      <w:proofErr w:type="spellStart"/>
      <w:r w:rsidRPr="007F4756">
        <w:t>ngrx</w:t>
      </w:r>
      <w:proofErr w:type="spellEnd"/>
      <w:r w:rsidRPr="007F4756">
        <w:t>/effects, @</w:t>
      </w:r>
      <w:proofErr w:type="spellStart"/>
      <w:r w:rsidRPr="007F4756">
        <w:t>ngrx</w:t>
      </w:r>
      <w:proofErr w:type="spellEnd"/>
      <w:r w:rsidRPr="007F4756">
        <w:t>/entity, @</w:t>
      </w:r>
      <w:proofErr w:type="spellStart"/>
      <w:r w:rsidRPr="007F4756">
        <w:t>ngrx</w:t>
      </w:r>
      <w:proofErr w:type="spellEnd"/>
      <w:r w:rsidRPr="007F4756">
        <w:t>/store-</w:t>
      </w:r>
      <w:proofErr w:type="spellStart"/>
      <w:r w:rsidRPr="007F4756">
        <w:t>devtools</w:t>
      </w:r>
      <w:proofErr w:type="spellEnd"/>
      <w:r w:rsidRPr="007F4756">
        <w:t xml:space="preserve">} </w:t>
      </w:r>
      <w:r w:rsidR="00167424" w:rsidRPr="007F4756">
        <w:t>–</w:t>
      </w:r>
      <w:r w:rsidRPr="007F4756">
        <w:t>save</w:t>
      </w:r>
    </w:p>
    <w:p w:rsidR="00167424" w:rsidRPr="007F4756" w:rsidRDefault="00167424" w:rsidP="007F4756">
      <w:pPr>
        <w:pStyle w:val="NoSpacing"/>
      </w:pPr>
      <w:proofErr w:type="gramStart"/>
      <w:r w:rsidRPr="007F4756">
        <w:t>npm</w:t>
      </w:r>
      <w:proofErr w:type="gramEnd"/>
      <w:r w:rsidRPr="007F4756">
        <w:t xml:space="preserve"> install @</w:t>
      </w:r>
      <w:proofErr w:type="spellStart"/>
      <w:r w:rsidRPr="007F4756">
        <w:t>ngrx</w:t>
      </w:r>
      <w:proofErr w:type="spellEnd"/>
      <w:r w:rsidRPr="007F4756">
        <w:t xml:space="preserve">/router-store, </w:t>
      </w:r>
      <w:proofErr w:type="spellStart"/>
      <w:r w:rsidRPr="007F4756">
        <w:t>ngrx</w:t>
      </w:r>
      <w:proofErr w:type="spellEnd"/>
      <w:r w:rsidRPr="007F4756">
        <w:t>-store-freeze --save</w:t>
      </w:r>
    </w:p>
    <w:p w:rsidR="0090230A" w:rsidRPr="007F4756" w:rsidRDefault="0090230A" w:rsidP="007F4756"/>
    <w:p w:rsidR="007F4756" w:rsidRDefault="007F4756" w:rsidP="00505580">
      <w:pPr>
        <w:pStyle w:val="NoSpacing"/>
      </w:pPr>
      <w:r>
        <w:t xml:space="preserve">The most interesting moment here </w:t>
      </w:r>
      <w:r w:rsidR="009E59AE">
        <w:t xml:space="preserve">how we implemented the ether initialization. We use </w:t>
      </w:r>
      <w:r w:rsidR="009E59AE" w:rsidRPr="009E59AE">
        <w:rPr>
          <w:highlight w:val="yellow"/>
        </w:rPr>
        <w:t>the guard -&gt; effect to make sure the ether get initialized before we even move to the home page: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lastRenderedPageBreak/>
        <w:drawing>
          <wp:inline distT="0" distB="0" distL="0" distR="0" wp14:anchorId="0B8E2ED7" wp14:editId="45F5EF32">
            <wp:extent cx="5943600" cy="2588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  <w:r>
        <w:t>The guard:</w:t>
      </w:r>
    </w:p>
    <w:p w:rsidR="009E59AE" w:rsidRDefault="009E59AE" w:rsidP="00505580">
      <w:pPr>
        <w:pStyle w:val="NoSpacing"/>
      </w:pP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6CD44C18" wp14:editId="4E8D10E7">
            <wp:extent cx="5943600" cy="261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9E59AE" w:rsidP="00505580">
      <w:pPr>
        <w:pStyle w:val="NoSpacing"/>
      </w:pPr>
      <w:r>
        <w:t>The effect:</w:t>
      </w:r>
    </w:p>
    <w:p w:rsidR="009E59AE" w:rsidRDefault="009E59AE" w:rsidP="00505580">
      <w:pPr>
        <w:pStyle w:val="NoSpacing"/>
      </w:pPr>
      <w:r>
        <w:rPr>
          <w:noProof/>
        </w:rPr>
        <w:drawing>
          <wp:inline distT="0" distB="0" distL="0" distR="0" wp14:anchorId="10CBF9A8" wp14:editId="648885B3">
            <wp:extent cx="5943600" cy="2101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9AE" w:rsidRDefault="009E59AE" w:rsidP="00505580">
      <w:pPr>
        <w:pStyle w:val="NoSpacing"/>
      </w:pPr>
    </w:p>
    <w:p w:rsidR="007F4756" w:rsidRDefault="007F4756" w:rsidP="00505580">
      <w:pPr>
        <w:pStyle w:val="NoSpacing"/>
      </w:pPr>
    </w:p>
    <w:p w:rsidR="007F4756" w:rsidRDefault="007F4756" w:rsidP="00505580">
      <w:pPr>
        <w:pStyle w:val="NoSpacing"/>
      </w:pPr>
    </w:p>
    <w:p w:rsidR="001D3DA8" w:rsidRPr="00F74AC2" w:rsidRDefault="00F74AC2" w:rsidP="00F74AC2">
      <w:pPr>
        <w:pStyle w:val="NoSpacing"/>
        <w:numPr>
          <w:ilvl w:val="1"/>
          <w:numId w:val="9"/>
        </w:numPr>
        <w:rPr>
          <w:highlight w:val="yellow"/>
        </w:rPr>
      </w:pPr>
      <w:r w:rsidRPr="00F74AC2">
        <w:rPr>
          <w:highlight w:val="yellow"/>
        </w:rPr>
        <w:t>Note about getting all Ethereum accounts in case we use MetaMask</w:t>
      </w:r>
    </w:p>
    <w:p w:rsidR="00F74AC2" w:rsidRDefault="00F74AC2" w:rsidP="00F74AC2">
      <w:pPr>
        <w:pStyle w:val="NoSpacing"/>
      </w:pPr>
    </w:p>
    <w:p w:rsidR="001D3DA8" w:rsidRDefault="00F74AC2" w:rsidP="00505580">
      <w:pPr>
        <w:pStyle w:val="NoSpacing"/>
      </w:pPr>
      <w:r>
        <w:t xml:space="preserve">Here is what was asked on </w:t>
      </w:r>
      <w:proofErr w:type="spellStart"/>
      <w:r>
        <w:t>Stackoverflow</w:t>
      </w:r>
      <w:proofErr w:type="spellEnd"/>
      <w:r>
        <w:t xml:space="preserve"> </w:t>
      </w:r>
      <w:hyperlink r:id="rId61" w:history="1">
        <w:r w:rsidRPr="002B5096">
          <w:rPr>
            <w:rStyle w:val="Hyperlink"/>
          </w:rPr>
          <w:t>https://stackoverflow.com/questions/52976890/get-all-ethereum-accounts-from-metamask</w:t>
        </w:r>
      </w:hyperlink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7561296B" wp14:editId="02D4612B">
            <wp:extent cx="5943600" cy="144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>And here is the answer:</w:t>
      </w: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15D44A29" wp14:editId="740F48DF">
            <wp:extent cx="5943600" cy="15970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C2" w:rsidRDefault="00F74AC2" w:rsidP="00505580">
      <w:pPr>
        <w:pStyle w:val="NoSpacing"/>
      </w:pPr>
      <w:r>
        <w:t xml:space="preserve">And here is the original source: </w:t>
      </w:r>
      <w:hyperlink r:id="rId64" w:anchor="raising_hand-account-list-reflects-user-preference" w:history="1">
        <w:r w:rsidR="00DE7687" w:rsidRPr="002B5096">
          <w:rPr>
            <w:rStyle w:val="Hyperlink"/>
          </w:rPr>
          <w:t>https://github.com/MetaMask/faq/blob/master/DEVELOPERS.md#raising_hand-account-list-reflects-user-preference</w:t>
        </w:r>
      </w:hyperlink>
    </w:p>
    <w:p w:rsidR="00DE7687" w:rsidRDefault="00DE7687" w:rsidP="00505580">
      <w:pPr>
        <w:pStyle w:val="NoSpacing"/>
      </w:pPr>
    </w:p>
    <w:p w:rsidR="00F74AC2" w:rsidRDefault="00F74AC2" w:rsidP="00505580">
      <w:pPr>
        <w:pStyle w:val="NoSpacing"/>
      </w:pPr>
    </w:p>
    <w:p w:rsidR="00F74AC2" w:rsidRDefault="00F74AC2" w:rsidP="00505580">
      <w:pPr>
        <w:pStyle w:val="NoSpacing"/>
      </w:pPr>
      <w:r>
        <w:rPr>
          <w:noProof/>
        </w:rPr>
        <w:drawing>
          <wp:inline distT="0" distB="0" distL="0" distR="0" wp14:anchorId="46AE5697" wp14:editId="7E817E0F">
            <wp:extent cx="5943600" cy="1072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F74AC2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 xml:space="preserve">This explains why we see only one account </w:t>
      </w:r>
      <w:r w:rsidR="00441717">
        <w:rPr>
          <w:rFonts w:cstheme="minorHAnsi"/>
          <w:color w:val="333333"/>
        </w:rPr>
        <w:t xml:space="preserve">returned from </w:t>
      </w:r>
    </w:p>
    <w:p w:rsidR="00F017F5" w:rsidRDefault="00F017F5" w:rsidP="00505580">
      <w:pPr>
        <w:pStyle w:val="NoSpacing"/>
        <w:rPr>
          <w:rFonts w:cstheme="minorHAnsi"/>
          <w:color w:val="333333"/>
        </w:rPr>
      </w:pPr>
    </w:p>
    <w:p w:rsidR="00F017F5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74903818" wp14:editId="03462F73">
            <wp:extent cx="5943600" cy="24174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17" w:rsidRDefault="00441717" w:rsidP="00505580">
      <w:pPr>
        <w:pStyle w:val="NoSpacing"/>
        <w:rPr>
          <w:rFonts w:cstheme="minorHAnsi"/>
          <w:color w:val="333333"/>
        </w:rPr>
      </w:pPr>
    </w:p>
    <w:p w:rsidR="00441717" w:rsidRDefault="00441717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4DF4678E" wp14:editId="745D5EC3">
            <wp:extent cx="5943600" cy="1775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FD" w:rsidRDefault="00D470FD" w:rsidP="00D470FD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>
        <w:rPr>
          <w:rFonts w:cstheme="minorHAnsi"/>
          <w:color w:val="333333"/>
        </w:rPr>
        <w:tab/>
      </w:r>
      <w:r w:rsidRPr="00D23EBF">
        <w:rPr>
          <w:rFonts w:cstheme="minorHAnsi"/>
          <w:color w:val="333333"/>
          <w:highlight w:val="yellow"/>
        </w:rPr>
        <w:t>Some stupid error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441717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We could encounter this error sometime: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3DFD1E55" wp14:editId="1A8D4367">
            <wp:extent cx="5942340" cy="2584939"/>
            <wp:effectExtent l="0" t="0" r="127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0679" cy="2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To fix it we need to reset MetaMask account:</w:t>
      </w:r>
      <w:r w:rsidR="00ED2171">
        <w:rPr>
          <w:rFonts w:cstheme="minorHAnsi"/>
          <w:color w:val="333333"/>
        </w:rPr>
        <w:t xml:space="preserve"> 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lastRenderedPageBreak/>
        <w:t>(</w:t>
      </w:r>
      <w:proofErr w:type="gramStart"/>
      <w:r>
        <w:rPr>
          <w:rFonts w:cstheme="minorHAnsi"/>
          <w:color w:val="333333"/>
        </w:rPr>
        <w:t>see</w:t>
      </w:r>
      <w:proofErr w:type="gramEnd"/>
      <w:r>
        <w:rPr>
          <w:rFonts w:cstheme="minorHAnsi"/>
          <w:color w:val="333333"/>
        </w:rPr>
        <w:t xml:space="preserve"> </w:t>
      </w:r>
      <w:hyperlink r:id="rId69" w:history="1">
        <w:r w:rsidRPr="000D526D">
          <w:rPr>
            <w:rStyle w:val="Hyperlink"/>
            <w:rFonts w:cstheme="minorHAnsi"/>
          </w:rPr>
          <w:t>https://ethereum.stackexchange.com/questions/30921/tx-doesnt-have-the-correct-nonce-metamask</w:t>
        </w:r>
      </w:hyperlink>
      <w:r>
        <w:rPr>
          <w:rFonts w:cstheme="minorHAnsi"/>
          <w:color w:val="333333"/>
        </w:rPr>
        <w:t>)</w:t>
      </w:r>
    </w:p>
    <w:p w:rsidR="00ED2171" w:rsidRDefault="00ED2171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Go to settings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drawing>
          <wp:inline distT="0" distB="0" distL="0" distR="0" wp14:anchorId="7FF0A800" wp14:editId="344FFEC8">
            <wp:extent cx="3573780" cy="4167554"/>
            <wp:effectExtent l="0" t="0" r="762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5960" cy="41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rFonts w:cstheme="minorHAnsi"/>
          <w:color w:val="333333"/>
        </w:rPr>
        <w:t>And click Reset</w:t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  <w:r>
        <w:rPr>
          <w:noProof/>
        </w:rPr>
        <w:lastRenderedPageBreak/>
        <w:drawing>
          <wp:inline distT="0" distB="0" distL="0" distR="0" wp14:anchorId="5081DC59" wp14:editId="12549BEC">
            <wp:extent cx="4518270" cy="330590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205" cy="33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D23EBF" w:rsidRDefault="00D23EBF" w:rsidP="00505580">
      <w:pPr>
        <w:pStyle w:val="NoSpacing"/>
        <w:rPr>
          <w:rFonts w:cstheme="minorHAnsi"/>
          <w:color w:val="333333"/>
        </w:rPr>
      </w:pPr>
    </w:p>
    <w:p w:rsidR="00BE37F7" w:rsidRDefault="00BE37F7" w:rsidP="00505580">
      <w:pPr>
        <w:pStyle w:val="NoSpacing"/>
      </w:pPr>
    </w:p>
    <w:p w:rsidR="000D28CC" w:rsidRDefault="000D28CC" w:rsidP="00505580">
      <w:pPr>
        <w:pStyle w:val="NoSpacing"/>
      </w:pPr>
    </w:p>
    <w:p w:rsidR="000D67F1" w:rsidRDefault="000D67F1" w:rsidP="00505580">
      <w:pPr>
        <w:pStyle w:val="NoSpacing"/>
      </w:pPr>
    </w:p>
    <w:p w:rsidR="000D67F1" w:rsidRDefault="000D67F1" w:rsidP="00505580">
      <w:pPr>
        <w:pStyle w:val="NoSpacing"/>
      </w:pPr>
    </w:p>
    <w:sectPr w:rsidR="000D6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4628C4"/>
    <w:multiLevelType w:val="multilevel"/>
    <w:tmpl w:val="F76A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315CF"/>
    <w:multiLevelType w:val="multilevel"/>
    <w:tmpl w:val="CFB6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6A5253"/>
    <w:multiLevelType w:val="multilevel"/>
    <w:tmpl w:val="0CF8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AB63C9"/>
    <w:multiLevelType w:val="hybridMultilevel"/>
    <w:tmpl w:val="4F4A39B4"/>
    <w:lvl w:ilvl="0" w:tplc="0409000B">
      <w:start w:val="1"/>
      <w:numFmt w:val="bullet"/>
      <w:lvlText w:val=""/>
      <w:lvlJc w:val="left"/>
      <w:pPr>
        <w:ind w:left="11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4" w15:restartNumberingAfterBreak="0">
    <w:nsid w:val="36BB568D"/>
    <w:multiLevelType w:val="hybridMultilevel"/>
    <w:tmpl w:val="CED8AE80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 w15:restartNumberingAfterBreak="0">
    <w:nsid w:val="3EE101D0"/>
    <w:multiLevelType w:val="hybridMultilevel"/>
    <w:tmpl w:val="FA203E22"/>
    <w:lvl w:ilvl="0" w:tplc="58820FE4">
      <w:numFmt w:val="bullet"/>
      <w:lvlText w:val="-"/>
      <w:lvlJc w:val="left"/>
      <w:pPr>
        <w:ind w:left="432" w:hanging="360"/>
      </w:pPr>
      <w:rPr>
        <w:rFonts w:ascii="Arial" w:eastAsia="Times New Roman" w:hAnsi="Arial" w:cs="Aria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6" w15:restartNumberingAfterBreak="0">
    <w:nsid w:val="5C3D624E"/>
    <w:multiLevelType w:val="hybridMultilevel"/>
    <w:tmpl w:val="2342F33C"/>
    <w:lvl w:ilvl="0" w:tplc="C8BEAEB0">
      <w:numFmt w:val="bullet"/>
      <w:lvlText w:val="-"/>
      <w:lvlJc w:val="left"/>
      <w:pPr>
        <w:ind w:left="4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7" w15:restartNumberingAfterBreak="0">
    <w:nsid w:val="64D47410"/>
    <w:multiLevelType w:val="hybridMultilevel"/>
    <w:tmpl w:val="1DAA4F1E"/>
    <w:lvl w:ilvl="0" w:tplc="71E4CC7A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8" w15:restartNumberingAfterBreak="0">
    <w:nsid w:val="662C6615"/>
    <w:multiLevelType w:val="hybridMultilevel"/>
    <w:tmpl w:val="0DBA11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6704C3"/>
    <w:multiLevelType w:val="multilevel"/>
    <w:tmpl w:val="99D2A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0B6A0C"/>
    <w:multiLevelType w:val="hybridMultilevel"/>
    <w:tmpl w:val="7714C9EE"/>
    <w:lvl w:ilvl="0" w:tplc="0C6AADB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1" w15:restartNumberingAfterBreak="0">
    <w:nsid w:val="751917E2"/>
    <w:multiLevelType w:val="hybridMultilevel"/>
    <w:tmpl w:val="C1B83B46"/>
    <w:lvl w:ilvl="0" w:tplc="5E1CC4D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471019"/>
    <w:multiLevelType w:val="multilevel"/>
    <w:tmpl w:val="A6186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8"/>
  </w:num>
  <w:num w:numId="5">
    <w:abstractNumId w:val="1"/>
  </w:num>
  <w:num w:numId="6">
    <w:abstractNumId w:val="4"/>
  </w:num>
  <w:num w:numId="7">
    <w:abstractNumId w:val="11"/>
  </w:num>
  <w:num w:numId="8">
    <w:abstractNumId w:val="3"/>
  </w:num>
  <w:num w:numId="9">
    <w:abstractNumId w:val="0"/>
  </w:num>
  <w:num w:numId="10">
    <w:abstractNumId w:val="2"/>
  </w:num>
  <w:num w:numId="11">
    <w:abstractNumId w:val="12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44E"/>
    <w:rsid w:val="000064C4"/>
    <w:rsid w:val="00012A9D"/>
    <w:rsid w:val="000158D4"/>
    <w:rsid w:val="0003160D"/>
    <w:rsid w:val="00064692"/>
    <w:rsid w:val="000662AC"/>
    <w:rsid w:val="00067961"/>
    <w:rsid w:val="00077422"/>
    <w:rsid w:val="000A083F"/>
    <w:rsid w:val="000D28CC"/>
    <w:rsid w:val="000D67F1"/>
    <w:rsid w:val="000E1A56"/>
    <w:rsid w:val="001026B4"/>
    <w:rsid w:val="00111369"/>
    <w:rsid w:val="001119AA"/>
    <w:rsid w:val="00115ADB"/>
    <w:rsid w:val="0012787A"/>
    <w:rsid w:val="00133275"/>
    <w:rsid w:val="001450E4"/>
    <w:rsid w:val="00167424"/>
    <w:rsid w:val="001A3FAF"/>
    <w:rsid w:val="001C20E9"/>
    <w:rsid w:val="001C3B9A"/>
    <w:rsid w:val="001D3DA8"/>
    <w:rsid w:val="001E2789"/>
    <w:rsid w:val="002030F0"/>
    <w:rsid w:val="00227EA4"/>
    <w:rsid w:val="0023471B"/>
    <w:rsid w:val="00256D5B"/>
    <w:rsid w:val="0027003B"/>
    <w:rsid w:val="0028453F"/>
    <w:rsid w:val="002E3737"/>
    <w:rsid w:val="002F065C"/>
    <w:rsid w:val="002F2118"/>
    <w:rsid w:val="002F36D1"/>
    <w:rsid w:val="002F3D57"/>
    <w:rsid w:val="003077B0"/>
    <w:rsid w:val="00317AAB"/>
    <w:rsid w:val="003234C7"/>
    <w:rsid w:val="0033378D"/>
    <w:rsid w:val="003448E5"/>
    <w:rsid w:val="003566C3"/>
    <w:rsid w:val="003743C4"/>
    <w:rsid w:val="003829E5"/>
    <w:rsid w:val="00397CE6"/>
    <w:rsid w:val="003A7817"/>
    <w:rsid w:val="003B2258"/>
    <w:rsid w:val="003C15F3"/>
    <w:rsid w:val="003C181D"/>
    <w:rsid w:val="003E2117"/>
    <w:rsid w:val="003E2D27"/>
    <w:rsid w:val="003F7936"/>
    <w:rsid w:val="0041507A"/>
    <w:rsid w:val="00415FE8"/>
    <w:rsid w:val="004200E4"/>
    <w:rsid w:val="00441717"/>
    <w:rsid w:val="00443D2E"/>
    <w:rsid w:val="00450D0C"/>
    <w:rsid w:val="00467BBD"/>
    <w:rsid w:val="00477BBE"/>
    <w:rsid w:val="00483EFD"/>
    <w:rsid w:val="004A0420"/>
    <w:rsid w:val="004C5B02"/>
    <w:rsid w:val="004C7885"/>
    <w:rsid w:val="00501E96"/>
    <w:rsid w:val="00505580"/>
    <w:rsid w:val="00512FB2"/>
    <w:rsid w:val="00521292"/>
    <w:rsid w:val="00526E99"/>
    <w:rsid w:val="00546904"/>
    <w:rsid w:val="00555529"/>
    <w:rsid w:val="00567AA0"/>
    <w:rsid w:val="005845AB"/>
    <w:rsid w:val="00587D39"/>
    <w:rsid w:val="005C4FA4"/>
    <w:rsid w:val="005D0578"/>
    <w:rsid w:val="005D3C94"/>
    <w:rsid w:val="005E2968"/>
    <w:rsid w:val="005F0E98"/>
    <w:rsid w:val="006046F4"/>
    <w:rsid w:val="00616D44"/>
    <w:rsid w:val="006601E7"/>
    <w:rsid w:val="00680474"/>
    <w:rsid w:val="00697E33"/>
    <w:rsid w:val="006A70E9"/>
    <w:rsid w:val="006A72A9"/>
    <w:rsid w:val="006A73A8"/>
    <w:rsid w:val="006D0852"/>
    <w:rsid w:val="006D4C16"/>
    <w:rsid w:val="006D6A95"/>
    <w:rsid w:val="006E3905"/>
    <w:rsid w:val="006E7026"/>
    <w:rsid w:val="006F1861"/>
    <w:rsid w:val="006F6EFD"/>
    <w:rsid w:val="00705867"/>
    <w:rsid w:val="00722D27"/>
    <w:rsid w:val="007361D7"/>
    <w:rsid w:val="00790C33"/>
    <w:rsid w:val="007B4073"/>
    <w:rsid w:val="007C2814"/>
    <w:rsid w:val="007D2207"/>
    <w:rsid w:val="007F4756"/>
    <w:rsid w:val="007F5C6F"/>
    <w:rsid w:val="0081106E"/>
    <w:rsid w:val="00820283"/>
    <w:rsid w:val="0082744E"/>
    <w:rsid w:val="00827E0F"/>
    <w:rsid w:val="00850D46"/>
    <w:rsid w:val="00856932"/>
    <w:rsid w:val="00857574"/>
    <w:rsid w:val="00862BFB"/>
    <w:rsid w:val="00876BE1"/>
    <w:rsid w:val="00881CFB"/>
    <w:rsid w:val="00891B47"/>
    <w:rsid w:val="008956CC"/>
    <w:rsid w:val="008A6222"/>
    <w:rsid w:val="008C09B2"/>
    <w:rsid w:val="008C1A38"/>
    <w:rsid w:val="008E04BC"/>
    <w:rsid w:val="008E072D"/>
    <w:rsid w:val="008F070A"/>
    <w:rsid w:val="0090230A"/>
    <w:rsid w:val="00914C69"/>
    <w:rsid w:val="00946327"/>
    <w:rsid w:val="00951CD1"/>
    <w:rsid w:val="009540DE"/>
    <w:rsid w:val="0096438B"/>
    <w:rsid w:val="009A3815"/>
    <w:rsid w:val="009E1A5F"/>
    <w:rsid w:val="009E34D6"/>
    <w:rsid w:val="009E59AE"/>
    <w:rsid w:val="00A05F17"/>
    <w:rsid w:val="00A10BD2"/>
    <w:rsid w:val="00A2123E"/>
    <w:rsid w:val="00A31782"/>
    <w:rsid w:val="00A406DA"/>
    <w:rsid w:val="00A414E8"/>
    <w:rsid w:val="00A70993"/>
    <w:rsid w:val="00A71348"/>
    <w:rsid w:val="00AD1E25"/>
    <w:rsid w:val="00AE538C"/>
    <w:rsid w:val="00AE6EA7"/>
    <w:rsid w:val="00AF2E7B"/>
    <w:rsid w:val="00B00FCC"/>
    <w:rsid w:val="00B46A32"/>
    <w:rsid w:val="00B639E8"/>
    <w:rsid w:val="00B67ACD"/>
    <w:rsid w:val="00B74559"/>
    <w:rsid w:val="00B839C4"/>
    <w:rsid w:val="00B853D4"/>
    <w:rsid w:val="00BA1E55"/>
    <w:rsid w:val="00BA439F"/>
    <w:rsid w:val="00BC0CE4"/>
    <w:rsid w:val="00BE37F7"/>
    <w:rsid w:val="00BE5660"/>
    <w:rsid w:val="00C0575E"/>
    <w:rsid w:val="00C05DB2"/>
    <w:rsid w:val="00C219B0"/>
    <w:rsid w:val="00C25016"/>
    <w:rsid w:val="00C2549E"/>
    <w:rsid w:val="00C26C47"/>
    <w:rsid w:val="00C8062F"/>
    <w:rsid w:val="00C856F2"/>
    <w:rsid w:val="00CA6122"/>
    <w:rsid w:val="00CB29A4"/>
    <w:rsid w:val="00CC62EE"/>
    <w:rsid w:val="00D0740C"/>
    <w:rsid w:val="00D20452"/>
    <w:rsid w:val="00D23EBF"/>
    <w:rsid w:val="00D256E9"/>
    <w:rsid w:val="00D3024F"/>
    <w:rsid w:val="00D31845"/>
    <w:rsid w:val="00D40D35"/>
    <w:rsid w:val="00D470FD"/>
    <w:rsid w:val="00D61ACA"/>
    <w:rsid w:val="00D659E0"/>
    <w:rsid w:val="00D84654"/>
    <w:rsid w:val="00DB6007"/>
    <w:rsid w:val="00DD38CD"/>
    <w:rsid w:val="00DE6627"/>
    <w:rsid w:val="00DE7687"/>
    <w:rsid w:val="00DF3C8A"/>
    <w:rsid w:val="00E24050"/>
    <w:rsid w:val="00E25947"/>
    <w:rsid w:val="00E2780A"/>
    <w:rsid w:val="00E47C50"/>
    <w:rsid w:val="00E528CE"/>
    <w:rsid w:val="00E71CCE"/>
    <w:rsid w:val="00E82308"/>
    <w:rsid w:val="00E82F0E"/>
    <w:rsid w:val="00E86EC8"/>
    <w:rsid w:val="00E9082F"/>
    <w:rsid w:val="00EA1F30"/>
    <w:rsid w:val="00EC71C3"/>
    <w:rsid w:val="00ED2171"/>
    <w:rsid w:val="00EF271F"/>
    <w:rsid w:val="00EF7C22"/>
    <w:rsid w:val="00F017F5"/>
    <w:rsid w:val="00F651C7"/>
    <w:rsid w:val="00F65A31"/>
    <w:rsid w:val="00F727E2"/>
    <w:rsid w:val="00F74AC2"/>
    <w:rsid w:val="00F8676A"/>
    <w:rsid w:val="00FB4912"/>
    <w:rsid w:val="00FD5C63"/>
    <w:rsid w:val="00FF3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C56D83-C76F-42D4-BC28-64DB11B2C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230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823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E8230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0CE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17A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17AAB"/>
  </w:style>
  <w:style w:type="paragraph" w:styleId="ListParagraph">
    <w:name w:val="List Paragraph"/>
    <w:basedOn w:val="Normal"/>
    <w:uiPriority w:val="34"/>
    <w:qFormat/>
    <w:rsid w:val="0012787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7099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8230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8230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8230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E8230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823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82308"/>
    <w:rPr>
      <w:rFonts w:ascii="Courier New" w:eastAsia="Times New Roman" w:hAnsi="Courier New" w:cs="Courier New"/>
      <w:sz w:val="20"/>
      <w:szCs w:val="20"/>
    </w:rPr>
  </w:style>
  <w:style w:type="character" w:customStyle="1" w:styleId="pl-c1">
    <w:name w:val="pl-c1"/>
    <w:basedOn w:val="DefaultParagraphFont"/>
    <w:rsid w:val="00E82308"/>
  </w:style>
  <w:style w:type="character" w:customStyle="1" w:styleId="pl-s">
    <w:name w:val="pl-s"/>
    <w:basedOn w:val="DefaultParagraphFont"/>
    <w:rsid w:val="00E82308"/>
  </w:style>
  <w:style w:type="character" w:customStyle="1" w:styleId="pl-pds">
    <w:name w:val="pl-pds"/>
    <w:basedOn w:val="DefaultParagraphFont"/>
    <w:rsid w:val="00E82308"/>
  </w:style>
  <w:style w:type="character" w:customStyle="1" w:styleId="pl-k">
    <w:name w:val="pl-k"/>
    <w:basedOn w:val="DefaultParagraphFont"/>
    <w:rsid w:val="00E82308"/>
  </w:style>
  <w:style w:type="character" w:customStyle="1" w:styleId="pl-c">
    <w:name w:val="pl-c"/>
    <w:basedOn w:val="DefaultParagraphFont"/>
    <w:rsid w:val="00E82308"/>
  </w:style>
  <w:style w:type="character" w:customStyle="1" w:styleId="pl-en">
    <w:name w:val="pl-en"/>
    <w:basedOn w:val="DefaultParagraphFont"/>
    <w:rsid w:val="00E82308"/>
  </w:style>
  <w:style w:type="character" w:customStyle="1" w:styleId="pl-smi">
    <w:name w:val="pl-smi"/>
    <w:basedOn w:val="DefaultParagraphFont"/>
    <w:rsid w:val="00E82308"/>
  </w:style>
  <w:style w:type="paragraph" w:customStyle="1" w:styleId="alert">
    <w:name w:val="alert"/>
    <w:basedOn w:val="Normal"/>
    <w:rsid w:val="005212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DefaultParagraphFont"/>
    <w:rsid w:val="00521292"/>
  </w:style>
  <w:style w:type="character" w:customStyle="1" w:styleId="hljs-keyword">
    <w:name w:val="hljs-keyword"/>
    <w:basedOn w:val="DefaultParagraphFont"/>
    <w:rsid w:val="006046F4"/>
  </w:style>
  <w:style w:type="character" w:customStyle="1" w:styleId="hljs-function">
    <w:name w:val="hljs-function"/>
    <w:basedOn w:val="DefaultParagraphFont"/>
    <w:rsid w:val="006046F4"/>
  </w:style>
  <w:style w:type="character" w:customStyle="1" w:styleId="hljs-params">
    <w:name w:val="hljs-params"/>
    <w:basedOn w:val="DefaultParagraphFont"/>
    <w:rsid w:val="006046F4"/>
  </w:style>
  <w:style w:type="character" w:customStyle="1" w:styleId="hljs-comment">
    <w:name w:val="hljs-comment"/>
    <w:basedOn w:val="DefaultParagraphFont"/>
    <w:rsid w:val="006046F4"/>
  </w:style>
  <w:style w:type="character" w:customStyle="1" w:styleId="hljs-string">
    <w:name w:val="hljs-string"/>
    <w:basedOn w:val="DefaultParagraphFont"/>
    <w:rsid w:val="006046F4"/>
  </w:style>
  <w:style w:type="character" w:customStyle="1" w:styleId="hljs-builtin">
    <w:name w:val="hljs-built_in"/>
    <w:basedOn w:val="DefaultParagraphFont"/>
    <w:rsid w:val="006046F4"/>
  </w:style>
  <w:style w:type="paragraph" w:customStyle="1" w:styleId="graf">
    <w:name w:val="graf"/>
    <w:basedOn w:val="Normal"/>
    <w:rsid w:val="00AE5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05580"/>
    <w:pPr>
      <w:spacing w:after="0" w:line="240" w:lineRule="auto"/>
    </w:pPr>
  </w:style>
  <w:style w:type="character" w:customStyle="1" w:styleId="pln">
    <w:name w:val="pln"/>
    <w:basedOn w:val="DefaultParagraphFont"/>
    <w:rsid w:val="0090230A"/>
  </w:style>
  <w:style w:type="character" w:customStyle="1" w:styleId="lit">
    <w:name w:val="lit"/>
    <w:basedOn w:val="DefaultParagraphFont"/>
    <w:rsid w:val="0090230A"/>
  </w:style>
  <w:style w:type="character" w:customStyle="1" w:styleId="pun">
    <w:name w:val="pun"/>
    <w:basedOn w:val="DefaultParagraphFont"/>
    <w:rsid w:val="0090230A"/>
  </w:style>
  <w:style w:type="character" w:styleId="FollowedHyperlink">
    <w:name w:val="FollowedHyperlink"/>
    <w:basedOn w:val="DefaultParagraphFont"/>
    <w:uiPriority w:val="99"/>
    <w:semiHidden/>
    <w:unhideWhenUsed/>
    <w:rsid w:val="00DE76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02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1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1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1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8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55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2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58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692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41925281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64613033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44198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950429714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345718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017150553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22422164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0629980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423261586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46791118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5172582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59897764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1846900132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01545651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25206750">
          <w:blockQuote w:val="1"/>
          <w:marLeft w:val="0"/>
          <w:marRight w:val="0"/>
          <w:marTop w:val="0"/>
          <w:marBottom w:val="300"/>
          <w:divBdr>
            <w:top w:val="single" w:sz="6" w:space="8" w:color="EEEEEE"/>
            <w:left w:val="single" w:sz="36" w:space="15" w:color="DDDDDD"/>
            <w:bottom w:val="single" w:sz="6" w:space="8" w:color="EEEEEE"/>
            <w:right w:val="single" w:sz="6" w:space="15" w:color="EEEEEE"/>
          </w:divBdr>
        </w:div>
        <w:div w:id="20942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224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3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32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93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11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edium.com/coinmonks/5-minute-guide-to-deploying-smart-contracts-with-truffle-and-ropsten-b3e30d5ee1e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medium.com/coinmonks/rpc-access-to-ethereum-with-infura-318854b7732f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5" Type="http://schemas.openxmlformats.org/officeDocument/2006/relationships/hyperlink" Target="https://medium.com/b2expand/install-web3-fc96b885a7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truffleframework.com/tutorials/using-infura-custom-provider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61" Type="http://schemas.openxmlformats.org/officeDocument/2006/relationships/hyperlink" Target="https://stackoverflow.com/questions/52976890/get-all-ethereum-accounts-from-metamask" TargetMode="External"/><Relationship Id="rId10" Type="http://schemas.openxmlformats.org/officeDocument/2006/relationships/hyperlink" Target="https://www.python.org/downloads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medium.com/b2expand/inject-web3-in-angular-6-0-a03ca345892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medium.com/coinmonks/steps-to-deploy-a-contract-using-metamask-and-truffle-7ae65e6d8dc8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codeburst.io/customizing-angular-cli-6-build-an-alternative-to-ng-eject-a48304cd3b21" TargetMode="External"/><Relationship Id="rId56" Type="http://schemas.openxmlformats.org/officeDocument/2006/relationships/image" Target="media/image43.png"/><Relationship Id="rId64" Type="http://schemas.openxmlformats.org/officeDocument/2006/relationships/hyperlink" Target="https://github.com/MetaMask/faq/blob/master/DEVELOPERS.md" TargetMode="External"/><Relationship Id="rId69" Type="http://schemas.openxmlformats.org/officeDocument/2006/relationships/hyperlink" Target="https://ethereum.stackexchange.com/questions/30921/tx-doesnt-have-the-correct-nonce-metamask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medium.com/@GrandSchtroumpf/angular-cli-and-web3-e5cb90885741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13459</TotalTime>
  <Pages>30</Pages>
  <Words>1219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 Tiger</dc:creator>
  <cp:keywords/>
  <dc:description/>
  <cp:lastModifiedBy>Alex Yevseyevich</cp:lastModifiedBy>
  <cp:revision>78</cp:revision>
  <dcterms:created xsi:type="dcterms:W3CDTF">2018-10-08T16:47:00Z</dcterms:created>
  <dcterms:modified xsi:type="dcterms:W3CDTF">2019-03-22T23:44:00Z</dcterms:modified>
</cp:coreProperties>
</file>